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98E7" w14:textId="77777777" w:rsidR="0044407F" w:rsidRDefault="00000000">
      <w:pPr>
        <w:spacing w:after="20"/>
        <w:jc w:val="center"/>
      </w:pPr>
      <w:r>
        <w:rPr>
          <w:b/>
          <w:sz w:val="24"/>
        </w:rPr>
        <w:t>Risk Assessment – Inflatable Zip Wire Hire (HSE/AAIAC Style)</w:t>
      </w:r>
    </w:p>
    <w:p w14:paraId="2DBAA4AB" w14:textId="77777777" w:rsidR="0044407F" w:rsidRDefault="00000000">
      <w:pPr>
        <w:pStyle w:val="Heading1"/>
        <w:spacing w:before="0"/>
      </w:pPr>
      <w:r>
        <w:t>Activity Description</w:t>
      </w:r>
    </w:p>
    <w:p w14:paraId="6C4C0A49" w14:textId="77777777" w:rsidR="0044407F" w:rsidRDefault="00000000">
      <w:pPr>
        <w:spacing w:after="20"/>
      </w:pPr>
      <w:r>
        <w:t>Delivery, setup, supervised operation and dismantling of inflatable zip wire equipment for temporary hire at events.</w:t>
      </w:r>
    </w:p>
    <w:p w14:paraId="3C338E60" w14:textId="77777777" w:rsidR="0044407F" w:rsidRDefault="00000000">
      <w:pPr>
        <w:pStyle w:val="Heading1"/>
        <w:spacing w:before="0"/>
      </w:pPr>
      <w:r>
        <w:t>Persons at Risk</w:t>
      </w:r>
    </w:p>
    <w:p w14:paraId="20E9DC75" w14:textId="77777777" w:rsidR="0044407F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44407F" w14:paraId="2B79E033" w14:textId="77777777">
        <w:trPr>
          <w:jc w:val="center"/>
        </w:trPr>
        <w:tc>
          <w:tcPr>
            <w:tcW w:w="2189" w:type="dxa"/>
          </w:tcPr>
          <w:p w14:paraId="46BB3757" w14:textId="77777777" w:rsidR="0044407F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1746DF59" w14:textId="77777777" w:rsidR="0044407F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14F30B89" w14:textId="77777777" w:rsidR="0044407F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4B0E5512" w14:textId="77777777" w:rsidR="0044407F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7FE26642" w14:textId="77777777" w:rsidR="0044407F" w:rsidRDefault="00000000">
            <w:r>
              <w:rPr>
                <w:b/>
                <w:sz w:val="14"/>
              </w:rPr>
              <w:t>Residual Risk</w:t>
            </w:r>
          </w:p>
        </w:tc>
      </w:tr>
      <w:tr w:rsidR="0044407F" w14:paraId="64F1CCFA" w14:textId="77777777">
        <w:trPr>
          <w:jc w:val="center"/>
        </w:trPr>
        <w:tc>
          <w:tcPr>
            <w:tcW w:w="2189" w:type="dxa"/>
          </w:tcPr>
          <w:p w14:paraId="7D9ABF7E" w14:textId="77777777" w:rsidR="0044407F" w:rsidRDefault="00000000">
            <w:r>
              <w:rPr>
                <w:sz w:val="13"/>
              </w:rPr>
              <w:t>Manual handling of inflatable and equipment</w:t>
            </w:r>
          </w:p>
        </w:tc>
        <w:tc>
          <w:tcPr>
            <w:tcW w:w="2189" w:type="dxa"/>
          </w:tcPr>
          <w:p w14:paraId="34B1431B" w14:textId="77777777" w:rsidR="0044407F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0F681FE1" w14:textId="77777777" w:rsidR="0044407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89BAFA4" w14:textId="77777777" w:rsidR="0044407F" w:rsidRDefault="00000000">
            <w:r>
              <w:rPr>
                <w:sz w:val="13"/>
              </w:rPr>
              <w:t>Use safe lifting techniques and team lifts where required; secure all components during transport and setup.</w:t>
            </w:r>
          </w:p>
        </w:tc>
        <w:tc>
          <w:tcPr>
            <w:tcW w:w="2189" w:type="dxa"/>
          </w:tcPr>
          <w:p w14:paraId="77ADE331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4A3C3510" w14:textId="77777777">
        <w:trPr>
          <w:jc w:val="center"/>
        </w:trPr>
        <w:tc>
          <w:tcPr>
            <w:tcW w:w="2189" w:type="dxa"/>
          </w:tcPr>
          <w:p w14:paraId="2B518E87" w14:textId="77777777" w:rsidR="0044407F" w:rsidRDefault="00000000">
            <w:r>
              <w:rPr>
                <w:sz w:val="13"/>
              </w:rPr>
              <w:t>Inflatable instability / inadequate anchoring</w:t>
            </w:r>
          </w:p>
        </w:tc>
        <w:tc>
          <w:tcPr>
            <w:tcW w:w="2189" w:type="dxa"/>
          </w:tcPr>
          <w:p w14:paraId="72D5A69C" w14:textId="77777777" w:rsidR="0044407F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09659926" w14:textId="77777777" w:rsidR="0044407F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9B0FEA1" w14:textId="77777777" w:rsidR="0044407F" w:rsidRDefault="00000000">
            <w:r>
              <w:rPr>
                <w:sz w:val="13"/>
              </w:rPr>
              <w:t>Set up on suitable firm, level ground; use specified anchoring; inspect before use and stop if movement occurs.</w:t>
            </w:r>
          </w:p>
        </w:tc>
        <w:tc>
          <w:tcPr>
            <w:tcW w:w="2189" w:type="dxa"/>
          </w:tcPr>
          <w:p w14:paraId="36252654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5650624E" w14:textId="77777777">
        <w:trPr>
          <w:jc w:val="center"/>
        </w:trPr>
        <w:tc>
          <w:tcPr>
            <w:tcW w:w="2189" w:type="dxa"/>
          </w:tcPr>
          <w:p w14:paraId="02CC8AC5" w14:textId="77777777" w:rsidR="0044407F" w:rsidRDefault="00000000">
            <w:r>
              <w:rPr>
                <w:sz w:val="13"/>
              </w:rPr>
              <w:t>Fall / injury during zip wire use</w:t>
            </w:r>
          </w:p>
        </w:tc>
        <w:tc>
          <w:tcPr>
            <w:tcW w:w="2189" w:type="dxa"/>
          </w:tcPr>
          <w:p w14:paraId="7BF466E1" w14:textId="77777777" w:rsidR="0044407F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6A1BB23C" w14:textId="77777777" w:rsidR="0044407F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3919950" w14:textId="77777777" w:rsidR="0044407F" w:rsidRDefault="00000000">
            <w:r>
              <w:rPr>
                <w:sz w:val="13"/>
              </w:rPr>
              <w:t>Operate strictly to manufacturer's instructions; inspect carriage, cable/track, harness/restraints and landing area; one user at a time where required; competent supervision.</w:t>
            </w:r>
          </w:p>
        </w:tc>
        <w:tc>
          <w:tcPr>
            <w:tcW w:w="2189" w:type="dxa"/>
          </w:tcPr>
          <w:p w14:paraId="43B37305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13457C0E" w14:textId="77777777">
        <w:trPr>
          <w:jc w:val="center"/>
        </w:trPr>
        <w:tc>
          <w:tcPr>
            <w:tcW w:w="2189" w:type="dxa"/>
          </w:tcPr>
          <w:p w14:paraId="64D81BDB" w14:textId="77777777" w:rsidR="0044407F" w:rsidRDefault="00000000">
            <w:r>
              <w:rPr>
                <w:sz w:val="13"/>
              </w:rPr>
              <w:t>Incorrect participant size / ability</w:t>
            </w:r>
          </w:p>
        </w:tc>
        <w:tc>
          <w:tcPr>
            <w:tcW w:w="2189" w:type="dxa"/>
          </w:tcPr>
          <w:p w14:paraId="51B19260" w14:textId="77777777" w:rsidR="0044407F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24494358" w14:textId="77777777" w:rsidR="0044407F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9A951F9" w14:textId="77777777" w:rsidR="0044407F" w:rsidRDefault="00000000">
            <w:r>
              <w:rPr>
                <w:sz w:val="13"/>
              </w:rPr>
              <w:t>Apply manufacturer age, height, weight and ability restrictions; assess suitability before participation.</w:t>
            </w:r>
          </w:p>
        </w:tc>
        <w:tc>
          <w:tcPr>
            <w:tcW w:w="2189" w:type="dxa"/>
          </w:tcPr>
          <w:p w14:paraId="5FBA907A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6FA8E2D7" w14:textId="77777777">
        <w:trPr>
          <w:jc w:val="center"/>
        </w:trPr>
        <w:tc>
          <w:tcPr>
            <w:tcW w:w="2189" w:type="dxa"/>
          </w:tcPr>
          <w:p w14:paraId="6BB4CF7E" w14:textId="77777777" w:rsidR="0044407F" w:rsidRDefault="00000000">
            <w:r>
              <w:rPr>
                <w:sz w:val="13"/>
              </w:rPr>
              <w:t>Collision at landing area</w:t>
            </w:r>
          </w:p>
        </w:tc>
        <w:tc>
          <w:tcPr>
            <w:tcW w:w="2189" w:type="dxa"/>
          </w:tcPr>
          <w:p w14:paraId="12890DA3" w14:textId="77777777" w:rsidR="0044407F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2EDCD93E" w14:textId="77777777" w:rsidR="0044407F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986EDBF" w14:textId="77777777" w:rsidR="0044407F" w:rsidRDefault="00000000">
            <w:r>
              <w:rPr>
                <w:sz w:val="13"/>
              </w:rPr>
              <w:t>Keep landing and exit zone clear; ensure previous participant has exited before next use.</w:t>
            </w:r>
          </w:p>
        </w:tc>
        <w:tc>
          <w:tcPr>
            <w:tcW w:w="2189" w:type="dxa"/>
          </w:tcPr>
          <w:p w14:paraId="785BAA80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79D74A6E" w14:textId="77777777">
        <w:trPr>
          <w:jc w:val="center"/>
        </w:trPr>
        <w:tc>
          <w:tcPr>
            <w:tcW w:w="2189" w:type="dxa"/>
          </w:tcPr>
          <w:p w14:paraId="3D133323" w14:textId="77777777" w:rsidR="0044407F" w:rsidRDefault="00000000">
            <w:r>
              <w:rPr>
                <w:sz w:val="13"/>
              </w:rPr>
              <w:t>Equipment or restraint failure</w:t>
            </w:r>
          </w:p>
        </w:tc>
        <w:tc>
          <w:tcPr>
            <w:tcW w:w="2189" w:type="dxa"/>
          </w:tcPr>
          <w:p w14:paraId="249DA83F" w14:textId="77777777" w:rsidR="0044407F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F4C4D41" w14:textId="77777777" w:rsidR="0044407F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D3CA4AF" w14:textId="77777777" w:rsidR="0044407F" w:rsidRDefault="00000000">
            <w:r>
              <w:rPr>
                <w:sz w:val="13"/>
              </w:rPr>
              <w:t>Pre-use inspection of all relevant components; remove equipment from service if any defect, wear or damage is found.</w:t>
            </w:r>
          </w:p>
        </w:tc>
        <w:tc>
          <w:tcPr>
            <w:tcW w:w="2189" w:type="dxa"/>
          </w:tcPr>
          <w:p w14:paraId="5A86A0E5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0E938988" w14:textId="77777777">
        <w:trPr>
          <w:jc w:val="center"/>
        </w:trPr>
        <w:tc>
          <w:tcPr>
            <w:tcW w:w="2189" w:type="dxa"/>
          </w:tcPr>
          <w:p w14:paraId="534F449D" w14:textId="77777777" w:rsidR="0044407F" w:rsidRDefault="00000000">
            <w:r>
              <w:rPr>
                <w:sz w:val="13"/>
              </w:rPr>
              <w:t>Trips, slips and falls</w:t>
            </w:r>
          </w:p>
        </w:tc>
        <w:tc>
          <w:tcPr>
            <w:tcW w:w="2189" w:type="dxa"/>
          </w:tcPr>
          <w:p w14:paraId="23080F2F" w14:textId="77777777" w:rsidR="0044407F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073B30E1" w14:textId="77777777" w:rsidR="0044407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4CEE110" w14:textId="77777777" w:rsidR="0044407F" w:rsidRDefault="00000000">
            <w:r>
              <w:rPr>
                <w:sz w:val="13"/>
              </w:rPr>
              <w:t>Maintain clear access and landing areas; remove loose equipment and hazards promptly.</w:t>
            </w:r>
          </w:p>
        </w:tc>
        <w:tc>
          <w:tcPr>
            <w:tcW w:w="2189" w:type="dxa"/>
          </w:tcPr>
          <w:p w14:paraId="0F9CD491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48860E65" w14:textId="77777777">
        <w:trPr>
          <w:jc w:val="center"/>
        </w:trPr>
        <w:tc>
          <w:tcPr>
            <w:tcW w:w="2189" w:type="dxa"/>
          </w:tcPr>
          <w:p w14:paraId="4D0FEB7D" w14:textId="77777777" w:rsidR="0044407F" w:rsidRDefault="00000000">
            <w:r>
              <w:rPr>
                <w:sz w:val="13"/>
              </w:rPr>
              <w:t>Incorrect use / deliberate misuse</w:t>
            </w:r>
          </w:p>
        </w:tc>
        <w:tc>
          <w:tcPr>
            <w:tcW w:w="2189" w:type="dxa"/>
          </w:tcPr>
          <w:p w14:paraId="76CA0661" w14:textId="77777777" w:rsidR="0044407F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3F63ADA0" w14:textId="77777777" w:rsidR="0044407F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E08ACA9" w14:textId="77777777" w:rsidR="0044407F" w:rsidRDefault="00000000">
            <w:r>
              <w:rPr>
                <w:sz w:val="13"/>
              </w:rPr>
              <w:t>Provide safety briefing; prohibit unsafe loading, swinging, climbing or interference with equipment.</w:t>
            </w:r>
          </w:p>
        </w:tc>
        <w:tc>
          <w:tcPr>
            <w:tcW w:w="2189" w:type="dxa"/>
          </w:tcPr>
          <w:p w14:paraId="5DD4D1EB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1304DCE3" w14:textId="77777777">
        <w:trPr>
          <w:jc w:val="center"/>
        </w:trPr>
        <w:tc>
          <w:tcPr>
            <w:tcW w:w="2189" w:type="dxa"/>
          </w:tcPr>
          <w:p w14:paraId="59E3135A" w14:textId="77777777" w:rsidR="0044407F" w:rsidRDefault="00000000">
            <w:r>
              <w:rPr>
                <w:sz w:val="13"/>
              </w:rPr>
              <w:t>Overcrowding / spectator access</w:t>
            </w:r>
          </w:p>
        </w:tc>
        <w:tc>
          <w:tcPr>
            <w:tcW w:w="2189" w:type="dxa"/>
          </w:tcPr>
          <w:p w14:paraId="776A5BA7" w14:textId="77777777" w:rsidR="0044407F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464B0E74" w14:textId="77777777" w:rsidR="0044407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8764A7D" w14:textId="77777777" w:rsidR="0044407F" w:rsidRDefault="00000000">
            <w:r>
              <w:rPr>
                <w:sz w:val="13"/>
              </w:rPr>
              <w:t>Control queues and numbers; maintain clear exclusion zones around launch and landing areas.</w:t>
            </w:r>
          </w:p>
        </w:tc>
        <w:tc>
          <w:tcPr>
            <w:tcW w:w="2189" w:type="dxa"/>
          </w:tcPr>
          <w:p w14:paraId="7D1468C9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7F055A37" w14:textId="77777777">
        <w:trPr>
          <w:jc w:val="center"/>
        </w:trPr>
        <w:tc>
          <w:tcPr>
            <w:tcW w:w="2189" w:type="dxa"/>
          </w:tcPr>
          <w:p w14:paraId="3C9A994D" w14:textId="77777777" w:rsidR="0044407F" w:rsidRDefault="00000000">
            <w:r>
              <w:rPr>
                <w:sz w:val="13"/>
              </w:rPr>
              <w:t>Electrical equipment / blower</w:t>
            </w:r>
          </w:p>
        </w:tc>
        <w:tc>
          <w:tcPr>
            <w:tcW w:w="2189" w:type="dxa"/>
          </w:tcPr>
          <w:p w14:paraId="11F7F897" w14:textId="77777777" w:rsidR="0044407F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7108759F" w14:textId="77777777" w:rsidR="0044407F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C953A83" w14:textId="77777777" w:rsidR="0044407F" w:rsidRDefault="00000000">
            <w:r>
              <w:rPr>
                <w:sz w:val="13"/>
              </w:rPr>
              <w:t>Inspect blower, cables and connections; route cables safely and keep electrical connections dry.</w:t>
            </w:r>
          </w:p>
        </w:tc>
        <w:tc>
          <w:tcPr>
            <w:tcW w:w="2189" w:type="dxa"/>
          </w:tcPr>
          <w:p w14:paraId="33F2A735" w14:textId="77777777" w:rsidR="0044407F" w:rsidRDefault="00000000">
            <w:r>
              <w:rPr>
                <w:sz w:val="13"/>
              </w:rPr>
              <w:t>Low</w:t>
            </w:r>
          </w:p>
        </w:tc>
      </w:tr>
      <w:tr w:rsidR="0044407F" w14:paraId="0D6E59A7" w14:textId="77777777">
        <w:trPr>
          <w:jc w:val="center"/>
        </w:trPr>
        <w:tc>
          <w:tcPr>
            <w:tcW w:w="2189" w:type="dxa"/>
          </w:tcPr>
          <w:p w14:paraId="0B62F881" w14:textId="77777777" w:rsidR="0044407F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6EE41E8A" w14:textId="77777777" w:rsidR="0044407F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40747E62" w14:textId="77777777" w:rsidR="0044407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0213EF5" w14:textId="77777777" w:rsidR="0044407F" w:rsidRDefault="00000000">
            <w:r>
              <w:rPr>
                <w:sz w:val="13"/>
              </w:rPr>
              <w:t>Maintain clear emergency routes, exits and access around the attraction.</w:t>
            </w:r>
          </w:p>
        </w:tc>
        <w:tc>
          <w:tcPr>
            <w:tcW w:w="2189" w:type="dxa"/>
          </w:tcPr>
          <w:p w14:paraId="2679102D" w14:textId="77777777" w:rsidR="0044407F" w:rsidRDefault="00000000">
            <w:r>
              <w:rPr>
                <w:sz w:val="13"/>
              </w:rPr>
              <w:t>Low</w:t>
            </w:r>
          </w:p>
        </w:tc>
      </w:tr>
    </w:tbl>
    <w:p w14:paraId="5D722432" w14:textId="77777777" w:rsidR="0044407F" w:rsidRDefault="00000000">
      <w:pPr>
        <w:pStyle w:val="Heading1"/>
        <w:spacing w:before="0"/>
      </w:pPr>
      <w:r>
        <w:t>Operational Controls</w:t>
      </w:r>
    </w:p>
    <w:p w14:paraId="7EE38BC5" w14:textId="77777777" w:rsidR="0044407F" w:rsidRDefault="00000000">
      <w:pPr>
        <w:pStyle w:val="ListBullet"/>
        <w:spacing w:after="0"/>
      </w:pPr>
      <w:r>
        <w:t>Set up the Inflatable Zip Wire activity on suitable ground/surface with adequate clearance and access.</w:t>
      </w:r>
    </w:p>
    <w:p w14:paraId="7A75FD33" w14:textId="77777777" w:rsidR="0044407F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1B7F7874" w14:textId="77777777" w:rsidR="0044407F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043CB56A" w14:textId="77777777" w:rsidR="0044407F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28084A9F" w14:textId="77777777" w:rsidR="0044407F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6123888E" w14:textId="77777777" w:rsidR="0044407F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2B3AA4C6" w14:textId="77777777" w:rsidR="0044407F" w:rsidRDefault="00000000">
      <w:pPr>
        <w:pStyle w:val="Heading1"/>
        <w:spacing w:before="0"/>
      </w:pPr>
      <w:r>
        <w:t>Emergency Procedures</w:t>
      </w:r>
    </w:p>
    <w:p w14:paraId="03D01D12" w14:textId="77777777" w:rsidR="0044407F" w:rsidRDefault="00000000">
      <w:pPr>
        <w:pStyle w:val="ListBullet"/>
        <w:spacing w:after="0"/>
      </w:pPr>
      <w:r>
        <w:t>Stop the Inflatable Zip Wire activity immediately following any incident or unsafe condition.</w:t>
      </w:r>
    </w:p>
    <w:p w14:paraId="61F7E68C" w14:textId="77777777" w:rsidR="0044407F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7E546CBC" w14:textId="77777777" w:rsidR="0044407F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07DC6D60" w14:textId="77777777" w:rsidR="0044407F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2E5C9FC4" w14:textId="77777777" w:rsidR="0044407F" w:rsidRDefault="00000000">
      <w:pPr>
        <w:pStyle w:val="Heading1"/>
        <w:spacing w:before="0"/>
      </w:pPr>
      <w:r>
        <w:t>Inspection Checklist</w:t>
      </w:r>
    </w:p>
    <w:p w14:paraId="3269FC45" w14:textId="77777777" w:rsidR="0044407F" w:rsidRDefault="00000000">
      <w:pPr>
        <w:pStyle w:val="ListBullet"/>
        <w:spacing w:after="0"/>
      </w:pPr>
      <w:r>
        <w:t>Equipment structure and components stable, secure and free from damage.</w:t>
      </w:r>
    </w:p>
    <w:p w14:paraId="26FFA348" w14:textId="77777777" w:rsidR="0044407F" w:rsidRDefault="00000000">
      <w:pPr>
        <w:pStyle w:val="ListBullet"/>
        <w:spacing w:after="0"/>
      </w:pPr>
      <w:r>
        <w:t>Activity surface, access and landing areas clean and free from defects or trip hazards.</w:t>
      </w:r>
    </w:p>
    <w:p w14:paraId="3827CE2F" w14:textId="77777777" w:rsidR="0044407F" w:rsidRDefault="00000000">
      <w:pPr>
        <w:pStyle w:val="ListBullet"/>
        <w:spacing w:after="0"/>
      </w:pPr>
      <w:r>
        <w:t>Access, exit and spectator areas clearly defined.</w:t>
      </w:r>
    </w:p>
    <w:p w14:paraId="6A1DB06C" w14:textId="77777777" w:rsidR="0044407F" w:rsidRDefault="00000000">
      <w:pPr>
        <w:pStyle w:val="ListBullet"/>
        <w:spacing w:after="0"/>
      </w:pPr>
      <w:r>
        <w:t>Emergency routes and venue access remain clear.</w:t>
      </w:r>
    </w:p>
    <w:p w14:paraId="100606CA" w14:textId="77777777" w:rsidR="0044407F" w:rsidRDefault="00000000">
      <w:pPr>
        <w:pStyle w:val="ListBullet"/>
        <w:spacing w:after="0"/>
      </w:pPr>
      <w:r>
        <w:t>Participant capacity, supervision and restrictions clearly established.</w:t>
      </w:r>
    </w:p>
    <w:p w14:paraId="523F27E8" w14:textId="77777777" w:rsidR="0044407F" w:rsidRDefault="00000000">
      <w:pPr>
        <w:pStyle w:val="Heading1"/>
        <w:spacing w:before="0"/>
      </w:pPr>
      <w:r>
        <w:t>Training Requirements</w:t>
      </w:r>
    </w:p>
    <w:p w14:paraId="5BEAD5C8" w14:textId="77777777" w:rsidR="0044407F" w:rsidRDefault="00000000">
      <w:pPr>
        <w:spacing w:after="20"/>
      </w:pPr>
      <w:r>
        <w:t>Staff trained in safe Inflatable Zip Wire operation, equipment inspection, participant briefing, supervision, crowd/access control, emergency procedures and incident response.</w:t>
      </w:r>
    </w:p>
    <w:sectPr w:rsidR="0044407F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5189026">
    <w:abstractNumId w:val="8"/>
  </w:num>
  <w:num w:numId="2" w16cid:durableId="1675498956">
    <w:abstractNumId w:val="6"/>
  </w:num>
  <w:num w:numId="3" w16cid:durableId="1444836830">
    <w:abstractNumId w:val="5"/>
  </w:num>
  <w:num w:numId="4" w16cid:durableId="701706867">
    <w:abstractNumId w:val="4"/>
  </w:num>
  <w:num w:numId="5" w16cid:durableId="179201994">
    <w:abstractNumId w:val="7"/>
  </w:num>
  <w:num w:numId="6" w16cid:durableId="961300031">
    <w:abstractNumId w:val="3"/>
  </w:num>
  <w:num w:numId="7" w16cid:durableId="292098704">
    <w:abstractNumId w:val="2"/>
  </w:num>
  <w:num w:numId="8" w16cid:durableId="1954822915">
    <w:abstractNumId w:val="1"/>
  </w:num>
  <w:num w:numId="9" w16cid:durableId="99742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407F"/>
    <w:rsid w:val="004A12EA"/>
    <w:rsid w:val="00AA1D8D"/>
    <w:rsid w:val="00B47730"/>
    <w:rsid w:val="00B623E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7C275E"/>
  <w14:defaultImageDpi w14:val="300"/>
  <w15:docId w15:val="{D3C38A92-1CF9-4700-9931-BB0DA4D4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2026-08-10T14:45:00Z</dcterms:created>
  <dcterms:modified xsi:type="dcterms:W3CDTF">2026-08-10T14:45:00Z</dcterms:modified>
  <cp:category/>
</cp:coreProperties>
</file>